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67" w:rsidRPr="005F22C0" w:rsidRDefault="00C216CF" w:rsidP="005F22C0">
      <w:pPr>
        <w:jc w:val="both"/>
        <w:rPr>
          <w:rFonts w:ascii="Arial" w:hAnsi="Arial" w:cs="Arial"/>
          <w:b/>
          <w:sz w:val="24"/>
          <w:szCs w:val="24"/>
        </w:rPr>
      </w:pPr>
      <w:r w:rsidRPr="005F22C0">
        <w:rPr>
          <w:rFonts w:ascii="Arial" w:hAnsi="Arial" w:cs="Arial"/>
          <w:b/>
          <w:sz w:val="24"/>
          <w:szCs w:val="24"/>
        </w:rPr>
        <w:t xml:space="preserve">MINUTE OF THE PLENARY MEETING OF THE SENTENCE REVIEW COMMISSIONERS HELD ON </w:t>
      </w:r>
      <w:r w:rsidR="003E26F6" w:rsidRPr="005F22C0">
        <w:rPr>
          <w:rFonts w:ascii="Arial" w:hAnsi="Arial" w:cs="Arial"/>
          <w:b/>
          <w:sz w:val="24"/>
          <w:szCs w:val="24"/>
        </w:rPr>
        <w:t>18 OCTOBER 2017</w:t>
      </w:r>
    </w:p>
    <w:p w:rsidR="00C216CF" w:rsidRPr="005F22C0" w:rsidRDefault="00C216CF" w:rsidP="005F22C0">
      <w:pPr>
        <w:jc w:val="both"/>
        <w:rPr>
          <w:rFonts w:ascii="Arial" w:hAnsi="Arial" w:cs="Arial"/>
          <w:b/>
          <w:sz w:val="24"/>
          <w:szCs w:val="24"/>
        </w:rPr>
      </w:pPr>
    </w:p>
    <w:p w:rsidR="00C7275D" w:rsidRPr="005F22C0" w:rsidRDefault="00C7275D" w:rsidP="005F22C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1901"/>
        <w:gridCol w:w="2777"/>
        <w:gridCol w:w="4111"/>
      </w:tblGrid>
      <w:tr w:rsidR="00C216CF" w:rsidRPr="005F22C0" w:rsidTr="005F22C0">
        <w:tc>
          <w:tcPr>
            <w:tcW w:w="1901" w:type="dxa"/>
            <w:shd w:val="clear" w:color="auto" w:fill="auto"/>
          </w:tcPr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</w:tc>
        <w:tc>
          <w:tcPr>
            <w:tcW w:w="2777" w:type="dxa"/>
            <w:shd w:val="clear" w:color="auto" w:fill="auto"/>
          </w:tcPr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Clodach McGrory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Micaela Greenwood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Anne Grimes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John Jackson</w:t>
            </w:r>
          </w:p>
          <w:p w:rsidR="00C216CF" w:rsidRPr="005F22C0" w:rsidRDefault="003E26F6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Debbie Maclam</w:t>
            </w:r>
          </w:p>
          <w:p w:rsidR="00EB6903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Kerry McIlwaine</w:t>
            </w:r>
          </w:p>
          <w:p w:rsidR="00EB6903" w:rsidRPr="005F22C0" w:rsidRDefault="00EB6903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Karen Weir</w:t>
            </w:r>
          </w:p>
          <w:p w:rsidR="00C216CF" w:rsidRPr="005F22C0" w:rsidRDefault="00EB6903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Ciara Skelly</w:t>
            </w:r>
          </w:p>
        </w:tc>
        <w:tc>
          <w:tcPr>
            <w:tcW w:w="4111" w:type="dxa"/>
            <w:shd w:val="clear" w:color="auto" w:fill="auto"/>
          </w:tcPr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Chairperson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Commissioner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Commissioner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Commissioner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Secretary to the Commissioners</w:t>
            </w:r>
          </w:p>
          <w:p w:rsidR="00EB6903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="00EB6903" w:rsidRPr="005F22C0">
              <w:rPr>
                <w:rFonts w:ascii="Arial" w:hAnsi="Arial" w:cs="Arial"/>
                <w:b/>
                <w:sz w:val="24"/>
                <w:szCs w:val="24"/>
              </w:rPr>
              <w:t>puty S</w:t>
            </w:r>
            <w:r w:rsidRPr="005F22C0">
              <w:rPr>
                <w:rFonts w:ascii="Arial" w:hAnsi="Arial" w:cs="Arial"/>
                <w:b/>
                <w:sz w:val="24"/>
                <w:szCs w:val="24"/>
              </w:rPr>
              <w:t xml:space="preserve">ecretary </w:t>
            </w:r>
          </w:p>
          <w:p w:rsidR="00EB6903" w:rsidRPr="005F22C0" w:rsidRDefault="00EB6903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Secretariat</w:t>
            </w:r>
          </w:p>
          <w:p w:rsidR="00C216CF" w:rsidRPr="005F22C0" w:rsidRDefault="00EB6903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Case Manager (minutes)</w:t>
            </w:r>
          </w:p>
          <w:p w:rsidR="00EB6903" w:rsidRPr="005F22C0" w:rsidRDefault="00EB6903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16CF" w:rsidRPr="005F22C0" w:rsidTr="005F22C0">
        <w:tc>
          <w:tcPr>
            <w:tcW w:w="1901" w:type="dxa"/>
            <w:shd w:val="clear" w:color="auto" w:fill="auto"/>
          </w:tcPr>
          <w:p w:rsidR="00C216CF" w:rsidRPr="005F22C0" w:rsidRDefault="00C7275D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216CF" w:rsidRPr="005F22C0">
              <w:rPr>
                <w:rFonts w:ascii="Arial" w:hAnsi="Arial" w:cs="Arial"/>
                <w:b/>
                <w:sz w:val="24"/>
                <w:szCs w:val="24"/>
              </w:rPr>
              <w:t>Apologies:</w:t>
            </w:r>
          </w:p>
        </w:tc>
        <w:tc>
          <w:tcPr>
            <w:tcW w:w="2777" w:type="dxa"/>
            <w:shd w:val="clear" w:color="auto" w:fill="auto"/>
          </w:tcPr>
          <w:p w:rsidR="005F22C0" w:rsidRDefault="005F22C0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Timothy Thorne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F22C0" w:rsidRDefault="005F22C0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F22C0">
              <w:rPr>
                <w:rFonts w:ascii="Arial" w:hAnsi="Arial" w:cs="Arial"/>
                <w:b/>
                <w:sz w:val="24"/>
                <w:szCs w:val="24"/>
              </w:rPr>
              <w:t>Commissioner</w:t>
            </w:r>
          </w:p>
          <w:p w:rsidR="00C216CF" w:rsidRPr="005F22C0" w:rsidRDefault="00C216CF" w:rsidP="005F22C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16CF" w:rsidRPr="005F22C0" w:rsidRDefault="00C216CF" w:rsidP="005F22C0">
      <w:pPr>
        <w:jc w:val="both"/>
        <w:rPr>
          <w:rFonts w:ascii="Arial" w:hAnsi="Arial" w:cs="Arial"/>
          <w:b/>
          <w:sz w:val="24"/>
          <w:szCs w:val="24"/>
        </w:rPr>
      </w:pPr>
    </w:p>
    <w:p w:rsidR="00C7275D" w:rsidRPr="005F22C0" w:rsidRDefault="00C7275D" w:rsidP="005F22C0">
      <w:pPr>
        <w:jc w:val="both"/>
        <w:rPr>
          <w:rFonts w:ascii="Arial" w:hAnsi="Arial" w:cs="Arial"/>
          <w:b/>
          <w:sz w:val="24"/>
          <w:szCs w:val="24"/>
        </w:rPr>
      </w:pPr>
    </w:p>
    <w:p w:rsidR="00C216CF" w:rsidRPr="005F22C0" w:rsidRDefault="00C216CF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Ms McGrory welcomed everyone to the meeting and thanked them for their attendance. Apologies we</w:t>
      </w:r>
      <w:r w:rsidR="003E26F6" w:rsidRPr="005F22C0">
        <w:rPr>
          <w:rFonts w:ascii="Arial" w:hAnsi="Arial" w:cs="Arial"/>
          <w:sz w:val="24"/>
          <w:szCs w:val="24"/>
        </w:rPr>
        <w:t xml:space="preserve">re received </w:t>
      </w:r>
      <w:r w:rsidR="005F22C0" w:rsidRPr="005F22C0">
        <w:rPr>
          <w:rFonts w:ascii="Arial" w:hAnsi="Arial" w:cs="Arial"/>
          <w:sz w:val="24"/>
          <w:szCs w:val="24"/>
        </w:rPr>
        <w:t xml:space="preserve">from </w:t>
      </w:r>
      <w:r w:rsidR="005F22C0">
        <w:rPr>
          <w:rFonts w:ascii="Arial" w:hAnsi="Arial" w:cs="Arial"/>
          <w:sz w:val="24"/>
          <w:szCs w:val="24"/>
        </w:rPr>
        <w:t xml:space="preserve">Mr </w:t>
      </w:r>
      <w:r w:rsidR="003E26F6" w:rsidRPr="005F22C0">
        <w:rPr>
          <w:rFonts w:ascii="Arial" w:hAnsi="Arial" w:cs="Arial"/>
          <w:sz w:val="24"/>
          <w:szCs w:val="24"/>
        </w:rPr>
        <w:t>Timothy Thorne</w:t>
      </w:r>
      <w:r w:rsidRPr="005F22C0">
        <w:rPr>
          <w:rFonts w:ascii="Arial" w:hAnsi="Arial" w:cs="Arial"/>
          <w:sz w:val="24"/>
          <w:szCs w:val="24"/>
        </w:rPr>
        <w:t>.</w:t>
      </w:r>
    </w:p>
    <w:p w:rsidR="00C216CF" w:rsidRPr="005F22C0" w:rsidRDefault="00C216CF" w:rsidP="005F22C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216CF" w:rsidRPr="005F22C0" w:rsidRDefault="00C216CF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The note and minute of the previous meeting were discussed and agreed with no amendments.</w:t>
      </w:r>
    </w:p>
    <w:p w:rsidR="003E26F6" w:rsidRPr="005F22C0" w:rsidRDefault="003E26F6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E26F6" w:rsidRPr="005F22C0" w:rsidRDefault="003E26F6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Ms McGrory confirmed that Dr Duncan Morrow has now resigned as an SRC Commissioner.  She expressed her thanks for his long and dedicated service and wished him well for the future.</w:t>
      </w:r>
    </w:p>
    <w:p w:rsidR="00C216CF" w:rsidRPr="005F22C0" w:rsidRDefault="00C216CF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0151" w:rsidRPr="005F22C0" w:rsidRDefault="00E50151" w:rsidP="005F22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 xml:space="preserve">Ms McGrory provided an update on the </w:t>
      </w:r>
      <w:r w:rsidR="005845AF" w:rsidRPr="005F22C0">
        <w:rPr>
          <w:rFonts w:ascii="Arial" w:hAnsi="Arial" w:cs="Arial"/>
          <w:sz w:val="24"/>
          <w:szCs w:val="24"/>
        </w:rPr>
        <w:t xml:space="preserve">ongoing </w:t>
      </w:r>
      <w:r w:rsidRPr="005F22C0">
        <w:rPr>
          <w:rFonts w:ascii="Arial" w:hAnsi="Arial" w:cs="Arial"/>
          <w:sz w:val="24"/>
          <w:szCs w:val="24"/>
        </w:rPr>
        <w:t xml:space="preserve">Judicial Review. </w:t>
      </w:r>
      <w:r w:rsidR="005845AF" w:rsidRPr="005F22C0">
        <w:rPr>
          <w:rFonts w:ascii="Arial" w:hAnsi="Arial" w:cs="Arial"/>
          <w:sz w:val="24"/>
          <w:szCs w:val="24"/>
        </w:rPr>
        <w:t xml:space="preserve">This case raises issues in relation to the consideration </w:t>
      </w:r>
      <w:r w:rsidR="003E26F6" w:rsidRPr="005F22C0">
        <w:rPr>
          <w:rFonts w:ascii="Arial" w:hAnsi="Arial" w:cs="Arial"/>
          <w:sz w:val="24"/>
          <w:szCs w:val="24"/>
        </w:rPr>
        <w:t>of recall</w:t>
      </w:r>
      <w:r w:rsidR="005845AF" w:rsidRPr="005F22C0">
        <w:rPr>
          <w:rFonts w:ascii="Arial" w:hAnsi="Arial" w:cs="Arial"/>
          <w:sz w:val="24"/>
          <w:szCs w:val="24"/>
        </w:rPr>
        <w:t xml:space="preserve"> applications in circumstances </w:t>
      </w:r>
      <w:r w:rsidR="003E26F6" w:rsidRPr="005F22C0">
        <w:rPr>
          <w:rFonts w:ascii="Arial" w:hAnsi="Arial" w:cs="Arial"/>
          <w:sz w:val="24"/>
          <w:szCs w:val="24"/>
        </w:rPr>
        <w:t>where there</w:t>
      </w:r>
      <w:r w:rsidR="005845AF" w:rsidRPr="005F22C0">
        <w:rPr>
          <w:rFonts w:ascii="Arial" w:hAnsi="Arial" w:cs="Arial"/>
          <w:sz w:val="24"/>
          <w:szCs w:val="24"/>
        </w:rPr>
        <w:t xml:space="preserve"> are criminal charges pending.</w:t>
      </w:r>
      <w:r w:rsidR="005845AF" w:rsidRPr="005F22C0" w:rsidDel="005845AF">
        <w:rPr>
          <w:rFonts w:ascii="Arial" w:hAnsi="Arial" w:cs="Arial"/>
          <w:sz w:val="24"/>
          <w:szCs w:val="24"/>
        </w:rPr>
        <w:t xml:space="preserve"> </w:t>
      </w:r>
    </w:p>
    <w:p w:rsidR="00B92E94" w:rsidRPr="005F22C0" w:rsidRDefault="00B92E94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0151" w:rsidRPr="005F22C0" w:rsidRDefault="00E50151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Ms McGrory led a discussion</w:t>
      </w:r>
      <w:r w:rsidR="003E26F6" w:rsidRPr="005F22C0">
        <w:rPr>
          <w:rFonts w:ascii="Arial" w:hAnsi="Arial" w:cs="Arial"/>
          <w:sz w:val="24"/>
          <w:szCs w:val="24"/>
        </w:rPr>
        <w:t xml:space="preserve"> about</w:t>
      </w:r>
      <w:r w:rsidRPr="005F22C0">
        <w:rPr>
          <w:rFonts w:ascii="Arial" w:hAnsi="Arial" w:cs="Arial"/>
          <w:sz w:val="24"/>
          <w:szCs w:val="24"/>
        </w:rPr>
        <w:t xml:space="preserve"> legal aid</w:t>
      </w:r>
      <w:r w:rsidR="003E26F6" w:rsidRPr="005F22C0">
        <w:rPr>
          <w:rFonts w:ascii="Arial" w:hAnsi="Arial" w:cs="Arial"/>
          <w:sz w:val="24"/>
          <w:szCs w:val="24"/>
        </w:rPr>
        <w:t>,</w:t>
      </w:r>
      <w:r w:rsidRPr="005F22C0">
        <w:rPr>
          <w:rFonts w:ascii="Arial" w:hAnsi="Arial" w:cs="Arial"/>
          <w:sz w:val="24"/>
          <w:szCs w:val="24"/>
        </w:rPr>
        <w:t xml:space="preserve"> </w:t>
      </w:r>
      <w:r w:rsidR="003E26F6" w:rsidRPr="005F22C0">
        <w:rPr>
          <w:rFonts w:ascii="Arial" w:hAnsi="Arial" w:cs="Arial"/>
          <w:sz w:val="24"/>
          <w:szCs w:val="24"/>
        </w:rPr>
        <w:t xml:space="preserve">in light of the current pre action protocol and resulting threat of judicial review sited </w:t>
      </w:r>
      <w:r w:rsidR="005F22C0">
        <w:rPr>
          <w:rFonts w:ascii="Arial" w:hAnsi="Arial" w:cs="Arial"/>
          <w:sz w:val="24"/>
          <w:szCs w:val="24"/>
        </w:rPr>
        <w:t xml:space="preserve">as part of a </w:t>
      </w:r>
      <w:r w:rsidR="003E26F6" w:rsidRPr="005F22C0">
        <w:rPr>
          <w:rFonts w:ascii="Arial" w:hAnsi="Arial" w:cs="Arial"/>
          <w:sz w:val="24"/>
          <w:szCs w:val="24"/>
        </w:rPr>
        <w:t>current case.  She has</w:t>
      </w:r>
      <w:r w:rsidRPr="005F22C0">
        <w:rPr>
          <w:rFonts w:ascii="Arial" w:hAnsi="Arial" w:cs="Arial"/>
          <w:sz w:val="24"/>
          <w:szCs w:val="24"/>
        </w:rPr>
        <w:t xml:space="preserve"> </w:t>
      </w:r>
      <w:r w:rsidR="005845AF" w:rsidRPr="005F22C0">
        <w:rPr>
          <w:rFonts w:ascii="Arial" w:hAnsi="Arial" w:cs="Arial"/>
          <w:sz w:val="24"/>
          <w:szCs w:val="24"/>
        </w:rPr>
        <w:t xml:space="preserve">again </w:t>
      </w:r>
      <w:r w:rsidRPr="005F22C0">
        <w:rPr>
          <w:rFonts w:ascii="Arial" w:hAnsi="Arial" w:cs="Arial"/>
          <w:sz w:val="24"/>
          <w:szCs w:val="24"/>
        </w:rPr>
        <w:t>raised concern</w:t>
      </w:r>
      <w:r w:rsidR="003E26F6" w:rsidRPr="005F22C0">
        <w:rPr>
          <w:rFonts w:ascii="Arial" w:hAnsi="Arial" w:cs="Arial"/>
          <w:sz w:val="24"/>
          <w:szCs w:val="24"/>
        </w:rPr>
        <w:t xml:space="preserve">s with </w:t>
      </w:r>
      <w:r w:rsidR="005F22C0">
        <w:rPr>
          <w:rFonts w:ascii="Arial" w:hAnsi="Arial" w:cs="Arial"/>
          <w:sz w:val="24"/>
          <w:szCs w:val="24"/>
        </w:rPr>
        <w:t xml:space="preserve">the </w:t>
      </w:r>
      <w:r w:rsidR="003E26F6" w:rsidRPr="005F22C0">
        <w:rPr>
          <w:rFonts w:ascii="Arial" w:hAnsi="Arial" w:cs="Arial"/>
          <w:sz w:val="24"/>
          <w:szCs w:val="24"/>
        </w:rPr>
        <w:t xml:space="preserve">NIO of the appropriateness of </w:t>
      </w:r>
      <w:r w:rsidRPr="005F22C0">
        <w:rPr>
          <w:rFonts w:ascii="Arial" w:hAnsi="Arial" w:cs="Arial"/>
          <w:sz w:val="24"/>
          <w:szCs w:val="24"/>
        </w:rPr>
        <w:t xml:space="preserve">SRC </w:t>
      </w:r>
      <w:r w:rsidR="003E26F6" w:rsidRPr="005F22C0">
        <w:rPr>
          <w:rFonts w:ascii="Arial" w:hAnsi="Arial" w:cs="Arial"/>
          <w:sz w:val="24"/>
          <w:szCs w:val="24"/>
        </w:rPr>
        <w:t>having responsibility</w:t>
      </w:r>
      <w:r w:rsidRPr="005F22C0">
        <w:rPr>
          <w:rFonts w:ascii="Arial" w:hAnsi="Arial" w:cs="Arial"/>
          <w:sz w:val="24"/>
          <w:szCs w:val="24"/>
        </w:rPr>
        <w:t xml:space="preserve"> for granting legal aid to prisoners</w:t>
      </w:r>
      <w:r w:rsidR="0070596B" w:rsidRPr="005F22C0">
        <w:rPr>
          <w:rFonts w:ascii="Arial" w:hAnsi="Arial" w:cs="Arial"/>
          <w:sz w:val="24"/>
          <w:szCs w:val="24"/>
        </w:rPr>
        <w:t>’</w:t>
      </w:r>
      <w:r w:rsidRPr="005F22C0">
        <w:rPr>
          <w:rFonts w:ascii="Arial" w:hAnsi="Arial" w:cs="Arial"/>
          <w:sz w:val="24"/>
          <w:szCs w:val="24"/>
        </w:rPr>
        <w:t xml:space="preserve"> representatives.</w:t>
      </w:r>
    </w:p>
    <w:p w:rsidR="003E26F6" w:rsidRPr="005F22C0" w:rsidRDefault="003E26F6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E26F6" w:rsidRPr="005F22C0" w:rsidRDefault="003E26F6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Ms McGrory updated the Commissioners on the newly agreed Damaging Information protocol.</w:t>
      </w:r>
    </w:p>
    <w:p w:rsidR="00E50151" w:rsidRPr="005F22C0" w:rsidRDefault="00E50151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50151" w:rsidRPr="005F22C0" w:rsidRDefault="006D5568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The position on the current SRC cases were discussed.</w:t>
      </w:r>
    </w:p>
    <w:p w:rsidR="006D5568" w:rsidRPr="005F22C0" w:rsidRDefault="006D5568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D5568" w:rsidRPr="005F22C0" w:rsidRDefault="006D5568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 xml:space="preserve">Ms </w:t>
      </w:r>
      <w:r w:rsidR="005F22C0" w:rsidRPr="005F22C0">
        <w:rPr>
          <w:rFonts w:ascii="Arial" w:hAnsi="Arial" w:cs="Arial"/>
          <w:sz w:val="24"/>
          <w:szCs w:val="24"/>
        </w:rPr>
        <w:t xml:space="preserve">McGrory updated the Commissioners on her meeting with the NIO legacy group which may require changes to </w:t>
      </w:r>
      <w:r w:rsidR="005F22C0">
        <w:rPr>
          <w:rFonts w:ascii="Arial" w:hAnsi="Arial" w:cs="Arial"/>
          <w:sz w:val="24"/>
          <w:szCs w:val="24"/>
        </w:rPr>
        <w:t>be made to the SRC legislati</w:t>
      </w:r>
      <w:r w:rsidR="005F22C0" w:rsidRPr="005F22C0">
        <w:rPr>
          <w:rFonts w:ascii="Arial" w:hAnsi="Arial" w:cs="Arial"/>
          <w:sz w:val="24"/>
          <w:szCs w:val="24"/>
        </w:rPr>
        <w:t xml:space="preserve">on as a result of the draft HIU bill.  A consultation is due to start in the New Year. </w:t>
      </w:r>
    </w:p>
    <w:p w:rsidR="006D5568" w:rsidRPr="005F22C0" w:rsidRDefault="006D5568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D5568" w:rsidRPr="005F22C0" w:rsidRDefault="006D5568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>The Commissioners annual appraisal process was discussed</w:t>
      </w:r>
      <w:r w:rsidR="005845AF" w:rsidRPr="005F22C0">
        <w:rPr>
          <w:rFonts w:ascii="Arial" w:hAnsi="Arial" w:cs="Arial"/>
          <w:sz w:val="24"/>
          <w:szCs w:val="24"/>
        </w:rPr>
        <w:t xml:space="preserve"> and </w:t>
      </w:r>
      <w:r w:rsidR="005F22C0" w:rsidRPr="005F22C0">
        <w:rPr>
          <w:rFonts w:ascii="Arial" w:hAnsi="Arial" w:cs="Arial"/>
          <w:sz w:val="24"/>
          <w:szCs w:val="24"/>
        </w:rPr>
        <w:t>dates were set for appraisal interviews.</w:t>
      </w:r>
    </w:p>
    <w:p w:rsidR="006D5568" w:rsidRPr="005F22C0" w:rsidRDefault="006D5568" w:rsidP="005F22C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D5568" w:rsidRPr="005F22C0" w:rsidRDefault="006D5568" w:rsidP="005F22C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F22C0">
        <w:rPr>
          <w:rFonts w:ascii="Arial" w:hAnsi="Arial" w:cs="Arial"/>
          <w:sz w:val="24"/>
          <w:szCs w:val="24"/>
        </w:rPr>
        <w:t xml:space="preserve">Mrs McIlwaine </w:t>
      </w:r>
      <w:r w:rsidR="005845AF" w:rsidRPr="005F22C0">
        <w:rPr>
          <w:rFonts w:ascii="Arial" w:hAnsi="Arial" w:cs="Arial"/>
          <w:sz w:val="24"/>
          <w:szCs w:val="24"/>
        </w:rPr>
        <w:t xml:space="preserve">updated the Commissioners on the </w:t>
      </w:r>
      <w:r w:rsidR="005F22C0" w:rsidRPr="005F22C0">
        <w:rPr>
          <w:rFonts w:ascii="Arial" w:hAnsi="Arial" w:cs="Arial"/>
          <w:sz w:val="24"/>
          <w:szCs w:val="24"/>
        </w:rPr>
        <w:t>senior management changes within the NIO.</w:t>
      </w:r>
    </w:p>
    <w:sectPr w:rsidR="006D5568" w:rsidRPr="005F22C0" w:rsidSect="005F22C0">
      <w:pgSz w:w="11906" w:h="16838" w:code="9"/>
      <w:pgMar w:top="1276" w:right="1416" w:bottom="1276" w:left="1276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94" w:rsidRDefault="00145594">
      <w:r>
        <w:separator/>
      </w:r>
    </w:p>
  </w:endnote>
  <w:endnote w:type="continuationSeparator" w:id="0">
    <w:p w:rsidR="00145594" w:rsidRDefault="0014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94" w:rsidRDefault="00145594">
      <w:r>
        <w:separator/>
      </w:r>
    </w:p>
  </w:footnote>
  <w:footnote w:type="continuationSeparator" w:id="0">
    <w:p w:rsidR="00145594" w:rsidRDefault="00145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497"/>
    <w:multiLevelType w:val="hybridMultilevel"/>
    <w:tmpl w:val="971814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6B6E"/>
    <w:multiLevelType w:val="hybridMultilevel"/>
    <w:tmpl w:val="1B4EE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267B"/>
    <w:multiLevelType w:val="hybridMultilevel"/>
    <w:tmpl w:val="AD88D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F3A85"/>
    <w:multiLevelType w:val="hybridMultilevel"/>
    <w:tmpl w:val="0BF4E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8" w:dllVersion="513" w:checkStyle="0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7"/>
    <w:rsid w:val="00035D0A"/>
    <w:rsid w:val="0004409D"/>
    <w:rsid w:val="000C069A"/>
    <w:rsid w:val="000D642D"/>
    <w:rsid w:val="00145594"/>
    <w:rsid w:val="00163FD1"/>
    <w:rsid w:val="00252392"/>
    <w:rsid w:val="002D0D22"/>
    <w:rsid w:val="003A55D4"/>
    <w:rsid w:val="003E26F6"/>
    <w:rsid w:val="003F3AA0"/>
    <w:rsid w:val="0040750D"/>
    <w:rsid w:val="00414028"/>
    <w:rsid w:val="00456877"/>
    <w:rsid w:val="004A0BDC"/>
    <w:rsid w:val="004B7C19"/>
    <w:rsid w:val="004F1385"/>
    <w:rsid w:val="0052591B"/>
    <w:rsid w:val="00582AFF"/>
    <w:rsid w:val="005845AF"/>
    <w:rsid w:val="005F22C0"/>
    <w:rsid w:val="00616E0E"/>
    <w:rsid w:val="006211D7"/>
    <w:rsid w:val="006352CD"/>
    <w:rsid w:val="0064065B"/>
    <w:rsid w:val="006D5568"/>
    <w:rsid w:val="006E7555"/>
    <w:rsid w:val="0070596B"/>
    <w:rsid w:val="00776830"/>
    <w:rsid w:val="00824187"/>
    <w:rsid w:val="008C352F"/>
    <w:rsid w:val="008D110E"/>
    <w:rsid w:val="009162A5"/>
    <w:rsid w:val="00A95E8F"/>
    <w:rsid w:val="00B04702"/>
    <w:rsid w:val="00B6076D"/>
    <w:rsid w:val="00B92E94"/>
    <w:rsid w:val="00BA4788"/>
    <w:rsid w:val="00C148AB"/>
    <w:rsid w:val="00C216CF"/>
    <w:rsid w:val="00C7275D"/>
    <w:rsid w:val="00D26C91"/>
    <w:rsid w:val="00D95961"/>
    <w:rsid w:val="00E50151"/>
    <w:rsid w:val="00EB1046"/>
    <w:rsid w:val="00EB6903"/>
    <w:rsid w:val="00EF51CA"/>
    <w:rsid w:val="00EF7609"/>
    <w:rsid w:val="00F34867"/>
    <w:rsid w:val="00F44A07"/>
    <w:rsid w:val="00F50EEF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CE96ED-4D26-4E22-BA64-004D800A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</w:style>
  <w:style w:type="paragraph" w:customStyle="1" w:styleId="FaxHeader">
    <w:name w:val="Fax Header"/>
    <w:basedOn w:val="Normal"/>
    <w:pPr>
      <w:spacing w:before="240" w:after="60"/>
    </w:pPr>
  </w:style>
  <w:style w:type="paragraph" w:styleId="BodyText">
    <w:name w:val="Body Text"/>
    <w:basedOn w:val="Normal"/>
    <w:pPr>
      <w:spacing w:line="533" w:lineRule="auto"/>
      <w:ind w:left="840" w:right="-120"/>
    </w:pPr>
  </w:style>
  <w:style w:type="paragraph" w:customStyle="1" w:styleId="DocumentLabel">
    <w:name w:val="Document Label"/>
    <w:next w:val="Normal"/>
    <w:pPr>
      <w:spacing w:before="100" w:after="720" w:line="600" w:lineRule="exact"/>
      <w:ind w:left="840"/>
    </w:pPr>
    <w:rPr>
      <w:spacing w:val="-34"/>
      <w:sz w:val="60"/>
      <w:lang w:val="en-US"/>
    </w:rPr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</w:style>
  <w:style w:type="paragraph" w:customStyle="1" w:styleId="Slogan">
    <w:name w:val="Slogan"/>
    <w:basedOn w:val="Normal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</w:rPr>
  </w:style>
  <w:style w:type="character" w:customStyle="1" w:styleId="Checkbox">
    <w:name w:val="Checkbox"/>
    <w:rPr>
      <w:spacing w:val="0"/>
      <w:sz w:val="22"/>
    </w:r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6"/>
    </w:r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</w:pPr>
    <w:rPr>
      <w:b/>
    </w:rPr>
  </w:style>
  <w:style w:type="paragraph" w:styleId="Header">
    <w:name w:val="header"/>
    <w:basedOn w:val="HeaderBase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HeadingBase">
    <w:name w:val="Heading Base"/>
    <w:basedOn w:val="Normal"/>
    <w:next w:val="BodyText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pPr>
      <w:ind w:left="1440" w:right="-240"/>
    </w:pPr>
  </w:style>
  <w:style w:type="character" w:styleId="PageNumber">
    <w:name w:val="page number"/>
    <w:rPr>
      <w:rFonts w:ascii="Times New Roman" w:hAnsi="Times New Roman"/>
      <w:i/>
      <w:sz w:val="20"/>
      <w:vertAlign w:val="baseline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/>
      <w:ind w:left="840" w:right="-1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customStyle="1" w:styleId="Continuation">
    <w:name w:val="Continuation"/>
    <w:basedOn w:val="Normal"/>
    <w:next w:val="Normal"/>
    <w:pPr>
      <w:spacing w:after="120" w:line="360" w:lineRule="auto"/>
    </w:pPr>
    <w:rPr>
      <w:rFonts w:ascii="Courier New" w:hAnsi="Courier New"/>
      <w:sz w:val="24"/>
      <w:lang w:val="en-GB" w:eastAsia="en-US"/>
    </w:rPr>
  </w:style>
  <w:style w:type="table" w:styleId="TableGrid">
    <w:name w:val="Table Grid"/>
    <w:basedOn w:val="TableNormal"/>
    <w:rsid w:val="00C2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6CF"/>
    <w:pPr>
      <w:ind w:left="720"/>
    </w:pPr>
  </w:style>
  <w:style w:type="paragraph" w:styleId="BalloonText">
    <w:name w:val="Balloon Text"/>
    <w:basedOn w:val="Normal"/>
    <w:link w:val="BalloonTextChar"/>
    <w:rsid w:val="00EB69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B690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R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SRC Letterhead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IT Assist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murtaghm2</dc:creator>
  <cp:lastModifiedBy>Kerry McIlwaine</cp:lastModifiedBy>
  <cp:revision>2</cp:revision>
  <cp:lastPrinted>2016-12-09T10:27:00Z</cp:lastPrinted>
  <dcterms:created xsi:type="dcterms:W3CDTF">2019-10-03T09:59:00Z</dcterms:created>
  <dcterms:modified xsi:type="dcterms:W3CDTF">2019-10-03T09:59:00Z</dcterms:modified>
</cp:coreProperties>
</file>