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1A3D64">
      <w:pPr>
        <w:jc w:val="both"/>
        <w:rPr>
          <w:b/>
        </w:rPr>
      </w:pPr>
      <w:r>
        <w:rPr>
          <w:b/>
        </w:rPr>
        <w:t xml:space="preserve">MINUTE OF THE PLENARY MEETING OF THE SENTENCE REVIEW COMMISSIONERS HELD ON </w:t>
      </w:r>
      <w:r w:rsidR="00E12FFF">
        <w:rPr>
          <w:b/>
        </w:rPr>
        <w:t>9 FEBRUARY 2015</w:t>
      </w:r>
    </w:p>
    <w:p w:rsidR="00AD6814" w:rsidRDefault="00AD6814" w:rsidP="001A3D64">
      <w:pPr>
        <w:jc w:val="both"/>
        <w:rPr>
          <w:b/>
        </w:rPr>
      </w:pPr>
    </w:p>
    <w:p w:rsidR="00AD6814" w:rsidRDefault="00AD6814" w:rsidP="001A3D64">
      <w:pPr>
        <w:jc w:val="both"/>
        <w:rPr>
          <w:b/>
        </w:rPr>
      </w:pPr>
    </w:p>
    <w:p w:rsidR="00AD6814" w:rsidRDefault="00AD6814" w:rsidP="001A3D64">
      <w:pPr>
        <w:jc w:val="both"/>
      </w:pPr>
      <w:r>
        <w:rPr>
          <w:i/>
        </w:rPr>
        <w:t>Present:</w:t>
      </w:r>
      <w:r>
        <w:t xml:space="preserve"> </w:t>
      </w:r>
      <w:r>
        <w:tab/>
      </w:r>
      <w:r w:rsidR="00254429">
        <w:t xml:space="preserve">Ms </w:t>
      </w:r>
      <w:proofErr w:type="spellStart"/>
      <w:r w:rsidR="00254429">
        <w:t>Clodach</w:t>
      </w:r>
      <w:proofErr w:type="spellEnd"/>
      <w:r w:rsidR="00254429">
        <w:t xml:space="preserve"> </w:t>
      </w:r>
      <w:proofErr w:type="spellStart"/>
      <w:r w:rsidR="00254429">
        <w:t>McGrory</w:t>
      </w:r>
      <w:proofErr w:type="spellEnd"/>
      <w:r>
        <w:tab/>
      </w:r>
      <w:r>
        <w:tab/>
        <w:t>Chairman</w:t>
      </w:r>
    </w:p>
    <w:p w:rsidR="00AD6814" w:rsidRDefault="00AD6814" w:rsidP="001A3D64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071AA6">
        <w:tab/>
      </w:r>
      <w:r w:rsidR="00071AA6">
        <w:tab/>
        <w:t>Commissioner</w:t>
      </w:r>
    </w:p>
    <w:p w:rsidR="004502FB" w:rsidRDefault="00071AA6" w:rsidP="001A3D64">
      <w:pPr>
        <w:jc w:val="both"/>
      </w:pPr>
      <w:r>
        <w:tab/>
      </w:r>
      <w:r>
        <w:tab/>
        <w:t>Prof John Jackson</w:t>
      </w:r>
      <w:r>
        <w:tab/>
      </w:r>
      <w:r>
        <w:tab/>
        <w:t>Commissioner</w:t>
      </w:r>
    </w:p>
    <w:p w:rsidR="00350ABE" w:rsidRPr="000D242F" w:rsidRDefault="00071AA6" w:rsidP="00674F7A">
      <w:pPr>
        <w:jc w:val="both"/>
      </w:pPr>
      <w:r>
        <w:tab/>
      </w:r>
      <w:r>
        <w:tab/>
      </w:r>
      <w:r w:rsidR="00674F7A">
        <w:t>Mrs Kerry McIlwaine</w:t>
      </w:r>
      <w:r w:rsidR="00674F7A">
        <w:tab/>
      </w:r>
      <w:r w:rsidR="00674F7A">
        <w:tab/>
        <w:t>Secretary to the Commissioners</w:t>
      </w:r>
      <w:r w:rsidR="00674F7A">
        <w:tab/>
      </w:r>
      <w:r w:rsidR="00674F7A">
        <w:tab/>
      </w:r>
      <w:r w:rsidR="00674F7A">
        <w:tab/>
      </w:r>
      <w:r>
        <w:t>Mrs Karen Weir</w:t>
      </w:r>
      <w:r w:rsidR="00350ABE" w:rsidRPr="004502FB">
        <w:rPr>
          <w:i/>
        </w:rPr>
        <w:tab/>
      </w:r>
      <w:r w:rsidR="00350ABE" w:rsidRPr="004502FB">
        <w:rPr>
          <w:i/>
        </w:rPr>
        <w:tab/>
      </w:r>
      <w:r w:rsidR="000D242F">
        <w:t>Secretariat</w:t>
      </w:r>
    </w:p>
    <w:p w:rsidR="000D242F" w:rsidRDefault="000D242F" w:rsidP="000D242F">
      <w:pPr>
        <w:tabs>
          <w:tab w:val="left" w:pos="1458"/>
          <w:tab w:val="center" w:pos="4060"/>
        </w:tabs>
        <w:jc w:val="both"/>
      </w:pPr>
      <w:r>
        <w:tab/>
        <w:t>Mr Mark Murtagh</w:t>
      </w:r>
      <w:r>
        <w:tab/>
        <w:t xml:space="preserve">                  Minute Secretary</w:t>
      </w:r>
    </w:p>
    <w:p w:rsidR="008668D5" w:rsidRPr="00071AA6" w:rsidRDefault="008668D5" w:rsidP="001A3D64">
      <w:pPr>
        <w:ind w:left="720" w:firstLine="720"/>
        <w:jc w:val="both"/>
      </w:pPr>
    </w:p>
    <w:p w:rsidR="00AD6814" w:rsidRDefault="008668D5" w:rsidP="001A3D64">
      <w:pPr>
        <w:jc w:val="both"/>
      </w:pPr>
      <w:r>
        <w:t>Apologies:</w:t>
      </w:r>
      <w:r>
        <w:tab/>
      </w:r>
      <w:r w:rsidR="000D242F">
        <w:t>Dr Duncan Morrow</w:t>
      </w:r>
      <w:r w:rsidRPr="00071AA6">
        <w:t xml:space="preserve"> </w:t>
      </w:r>
      <w:r w:rsidR="000D242F">
        <w:tab/>
      </w:r>
      <w:r w:rsidR="000D242F">
        <w:tab/>
        <w:t>Commissioner</w:t>
      </w:r>
    </w:p>
    <w:p w:rsidR="008668D5" w:rsidRDefault="008668D5" w:rsidP="001A3D64">
      <w:pPr>
        <w:jc w:val="both"/>
      </w:pPr>
    </w:p>
    <w:p w:rsidR="008668D5" w:rsidRPr="00071AA6" w:rsidRDefault="008668D5" w:rsidP="001A3D64">
      <w:pPr>
        <w:jc w:val="both"/>
      </w:pPr>
    </w:p>
    <w:p w:rsidR="00AD6814" w:rsidRDefault="00254429" w:rsidP="001A3D64">
      <w:pPr>
        <w:numPr>
          <w:ilvl w:val="0"/>
          <w:numId w:val="5"/>
        </w:numPr>
        <w:jc w:val="both"/>
      </w:pPr>
      <w:r>
        <w:t xml:space="preserve">Ms </w:t>
      </w:r>
      <w:proofErr w:type="spellStart"/>
      <w:r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</w:t>
      </w:r>
      <w:r w:rsidR="00675CC3">
        <w:t xml:space="preserve"> </w:t>
      </w:r>
      <w:r w:rsidR="008668D5">
        <w:t xml:space="preserve">Apologies were received from </w:t>
      </w:r>
      <w:r w:rsidR="000D242F">
        <w:t>Dr Duncan Morrow</w:t>
      </w:r>
    </w:p>
    <w:p w:rsidR="00675CC3" w:rsidRDefault="00675CC3" w:rsidP="001A3D64">
      <w:pPr>
        <w:ind w:left="720"/>
        <w:jc w:val="both"/>
      </w:pPr>
    </w:p>
    <w:p w:rsidR="00AD6814" w:rsidRDefault="00350ABE" w:rsidP="001A3D64">
      <w:pPr>
        <w:numPr>
          <w:ilvl w:val="0"/>
          <w:numId w:val="5"/>
        </w:numPr>
        <w:jc w:val="both"/>
      </w:pPr>
      <w:r>
        <w:t>The note and minute of the previous meeting were discussed and agreed</w:t>
      </w:r>
      <w:r w:rsidR="000D242F">
        <w:t xml:space="preserve"> with an amendment to item 5</w:t>
      </w:r>
      <w:r w:rsidR="00A13B6B">
        <w:t>.</w:t>
      </w:r>
      <w:r w:rsidR="008668D5">
        <w:t xml:space="preserve"> </w:t>
      </w:r>
    </w:p>
    <w:p w:rsidR="004E0A12" w:rsidRDefault="004E0A12" w:rsidP="001A3D64">
      <w:pPr>
        <w:jc w:val="both"/>
      </w:pPr>
    </w:p>
    <w:p w:rsidR="00A22023" w:rsidRDefault="000D242F" w:rsidP="001A3D64">
      <w:pPr>
        <w:numPr>
          <w:ilvl w:val="0"/>
          <w:numId w:val="5"/>
        </w:numPr>
        <w:jc w:val="both"/>
      </w:pPr>
      <w:r>
        <w:t>Mrs McIlwaine advised the SRC media advisors had underestimated the cost of ‘reskinning’ the SRC website. She agreed to contact the NIO to explore alternative options of updating the website.</w:t>
      </w:r>
    </w:p>
    <w:p w:rsidR="00675CC3" w:rsidRDefault="00675CC3" w:rsidP="001A3D64">
      <w:pPr>
        <w:ind w:left="360"/>
        <w:jc w:val="both"/>
      </w:pPr>
    </w:p>
    <w:p w:rsidR="006B6383" w:rsidRDefault="000D242F" w:rsidP="001A3D64">
      <w:pPr>
        <w:numPr>
          <w:ilvl w:val="0"/>
          <w:numId w:val="5"/>
        </w:numPr>
        <w:jc w:val="both"/>
      </w:pPr>
      <w:r>
        <w:t xml:space="preserve">Ms </w:t>
      </w:r>
      <w:proofErr w:type="spellStart"/>
      <w:r>
        <w:t>McGrory</w:t>
      </w:r>
      <w:proofErr w:type="spellEnd"/>
      <w:r>
        <w:t xml:space="preserve"> provided an update on the progress of the ongoing recruitment process. </w:t>
      </w:r>
      <w:r w:rsidR="00E12FFF">
        <w:t>It is thought any new Commissioners will be appointed in around 6 weeks’ time.</w:t>
      </w:r>
    </w:p>
    <w:p w:rsidR="00FC4E9C" w:rsidRDefault="00FC4E9C" w:rsidP="001A3D64">
      <w:pPr>
        <w:ind w:left="360" w:firstLine="60"/>
        <w:jc w:val="both"/>
      </w:pPr>
    </w:p>
    <w:p w:rsidR="00CD3CE4" w:rsidRDefault="00E12FFF" w:rsidP="001A3D64">
      <w:pPr>
        <w:numPr>
          <w:ilvl w:val="0"/>
          <w:numId w:val="5"/>
        </w:numPr>
        <w:jc w:val="both"/>
      </w:pPr>
      <w:r>
        <w:t xml:space="preserve">Ms </w:t>
      </w:r>
      <w:proofErr w:type="spellStart"/>
      <w:r>
        <w:t>McGrory</w:t>
      </w:r>
      <w:proofErr w:type="spellEnd"/>
      <w:r>
        <w:t xml:space="preserve"> thanked the secretariat for compiling the bones of a new </w:t>
      </w:r>
      <w:proofErr w:type="gramStart"/>
      <w:r>
        <w:t>handbook</w:t>
      </w:r>
      <w:proofErr w:type="gramEnd"/>
      <w:r>
        <w:t xml:space="preserve"> for Commissioners in such a short period of time. Plans were put in place to finalise the handbook by the end of February.</w:t>
      </w:r>
    </w:p>
    <w:p w:rsidR="00D10A2D" w:rsidRDefault="00D10A2D" w:rsidP="001A3D64">
      <w:pPr>
        <w:ind w:left="360"/>
        <w:jc w:val="both"/>
      </w:pPr>
    </w:p>
    <w:p w:rsidR="00D10A2D" w:rsidRDefault="00E12FFF" w:rsidP="00A954E2">
      <w:pPr>
        <w:numPr>
          <w:ilvl w:val="0"/>
          <w:numId w:val="5"/>
        </w:numPr>
        <w:jc w:val="both"/>
      </w:pPr>
      <w:r>
        <w:t xml:space="preserve">Ms McIlwaine updated the Commissioners on the proposed move to new accommodation. </w:t>
      </w:r>
    </w:p>
    <w:p w:rsidR="004E0A12" w:rsidRDefault="004E0A12" w:rsidP="001A3D64">
      <w:pPr>
        <w:ind w:left="360"/>
        <w:jc w:val="both"/>
      </w:pPr>
    </w:p>
    <w:p w:rsidR="004E0A12" w:rsidRDefault="00E12FFF" w:rsidP="001A3D64">
      <w:pPr>
        <w:numPr>
          <w:ilvl w:val="0"/>
          <w:numId w:val="5"/>
        </w:numPr>
        <w:jc w:val="both"/>
      </w:pPr>
      <w:r>
        <w:t>A number of draft policy documents were discussed and agreed.</w:t>
      </w:r>
    </w:p>
    <w:p w:rsidR="004E0A12" w:rsidRDefault="004E0A12" w:rsidP="001A3D64">
      <w:pPr>
        <w:ind w:left="360"/>
        <w:jc w:val="both"/>
      </w:pPr>
    </w:p>
    <w:p w:rsidR="004E0A12" w:rsidRDefault="00E12FFF" w:rsidP="001A3D64">
      <w:pPr>
        <w:numPr>
          <w:ilvl w:val="0"/>
          <w:numId w:val="5"/>
        </w:numPr>
        <w:jc w:val="both"/>
      </w:pPr>
      <w:r>
        <w:t>Current and recently completed cases were discussed.</w:t>
      </w:r>
    </w:p>
    <w:p w:rsidR="00E12FFF" w:rsidRDefault="00E12FFF" w:rsidP="00E12FFF">
      <w:pPr>
        <w:pStyle w:val="ListParagraph"/>
      </w:pPr>
    </w:p>
    <w:p w:rsidR="00E12FFF" w:rsidRDefault="00B05044" w:rsidP="001A3D64">
      <w:pPr>
        <w:numPr>
          <w:ilvl w:val="0"/>
          <w:numId w:val="5"/>
        </w:numPr>
        <w:jc w:val="both"/>
      </w:pPr>
      <w:r>
        <w:t>A date for the next SRC plenary will be agreed once the recruitment process is completed.</w:t>
      </w:r>
    </w:p>
    <w:p w:rsidR="00D10A2D" w:rsidRDefault="00D10A2D" w:rsidP="001A3D64">
      <w:pPr>
        <w:ind w:left="360"/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p w:rsidR="00AD6814" w:rsidRDefault="00E12FFF" w:rsidP="001A3D64">
      <w:pPr>
        <w:jc w:val="both"/>
      </w:pPr>
      <w:r>
        <w:t>9 February 2015</w:t>
      </w:r>
    </w:p>
    <w:sectPr w:rsidR="00AD6814" w:rsidSect="004E0A12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76"/>
    <w:multiLevelType w:val="hybridMultilevel"/>
    <w:tmpl w:val="445A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145"/>
    <w:multiLevelType w:val="hybridMultilevel"/>
    <w:tmpl w:val="AC7CAD06"/>
    <w:lvl w:ilvl="0" w:tplc="08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F081A"/>
    <w:multiLevelType w:val="hybridMultilevel"/>
    <w:tmpl w:val="E8CC7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1AA6"/>
    <w:rsid w:val="000D242F"/>
    <w:rsid w:val="0015008E"/>
    <w:rsid w:val="001A2A13"/>
    <w:rsid w:val="001A3D64"/>
    <w:rsid w:val="00230B0F"/>
    <w:rsid w:val="00254429"/>
    <w:rsid w:val="002663A4"/>
    <w:rsid w:val="00350ABE"/>
    <w:rsid w:val="003F1C2C"/>
    <w:rsid w:val="004502FB"/>
    <w:rsid w:val="00456BDC"/>
    <w:rsid w:val="004E0A12"/>
    <w:rsid w:val="005678FA"/>
    <w:rsid w:val="005847C0"/>
    <w:rsid w:val="005A3A9C"/>
    <w:rsid w:val="005B3FD5"/>
    <w:rsid w:val="005D3B80"/>
    <w:rsid w:val="005E7873"/>
    <w:rsid w:val="00674F7A"/>
    <w:rsid w:val="00675CC3"/>
    <w:rsid w:val="006B6383"/>
    <w:rsid w:val="007433B5"/>
    <w:rsid w:val="007B03D9"/>
    <w:rsid w:val="008027F3"/>
    <w:rsid w:val="00820FFE"/>
    <w:rsid w:val="008668D5"/>
    <w:rsid w:val="008E7189"/>
    <w:rsid w:val="008F32D4"/>
    <w:rsid w:val="009A72E0"/>
    <w:rsid w:val="009B3D8F"/>
    <w:rsid w:val="00A13B6B"/>
    <w:rsid w:val="00A22023"/>
    <w:rsid w:val="00A30E2F"/>
    <w:rsid w:val="00A954E2"/>
    <w:rsid w:val="00A96B4E"/>
    <w:rsid w:val="00AD6814"/>
    <w:rsid w:val="00AF3B57"/>
    <w:rsid w:val="00AF689D"/>
    <w:rsid w:val="00B05044"/>
    <w:rsid w:val="00B61A12"/>
    <w:rsid w:val="00BA51E7"/>
    <w:rsid w:val="00BA6C09"/>
    <w:rsid w:val="00BB4FF1"/>
    <w:rsid w:val="00CC763F"/>
    <w:rsid w:val="00CD3CE4"/>
    <w:rsid w:val="00CD7218"/>
    <w:rsid w:val="00D10A2D"/>
    <w:rsid w:val="00D21B38"/>
    <w:rsid w:val="00D86DDD"/>
    <w:rsid w:val="00E039CE"/>
    <w:rsid w:val="00E04F22"/>
    <w:rsid w:val="00E05DCB"/>
    <w:rsid w:val="00E12FFF"/>
    <w:rsid w:val="00E60A9A"/>
    <w:rsid w:val="00ED6373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E7EDE5-6EE6-4EDE-86A5-AA58C933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0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F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8C29-AC67-4CA5-9927-4376B961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2014-08-13T12:51:00Z</cp:lastPrinted>
  <dcterms:created xsi:type="dcterms:W3CDTF">2019-10-03T09:53:00Z</dcterms:created>
  <dcterms:modified xsi:type="dcterms:W3CDTF">2019-10-03T09:53:00Z</dcterms:modified>
</cp:coreProperties>
</file>